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E53" w:rsidRPr="00DF0A6E" w:rsidRDefault="00CD4E53" w:rsidP="00CD4E53">
      <w:pPr>
        <w:ind w:right="-90"/>
        <w:jc w:val="both"/>
        <w:rPr>
          <w:b/>
          <w:bCs/>
          <w:color w:val="000000"/>
          <w:sz w:val="22"/>
          <w:szCs w:val="22"/>
          <w:lang w:val="en-IN" w:eastAsia="en-IN" w:bidi="hi-IN"/>
        </w:rPr>
      </w:pPr>
      <w:r w:rsidRPr="00DF0A6E">
        <w:rPr>
          <w:b/>
          <w:bCs/>
          <w:noProof/>
          <w:color w:val="000000"/>
          <w:sz w:val="22"/>
          <w:szCs w:val="22"/>
          <w:lang w:val="en-IN" w:eastAsia="en-IN"/>
        </w:rPr>
        <w:drawing>
          <wp:inline distT="0" distB="0" distL="0" distR="0">
            <wp:extent cx="1257300" cy="1362075"/>
            <wp:effectExtent l="19050" t="0" r="0" b="0"/>
            <wp:docPr id="795" name="Picture 844" descr="LOGO_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RIGIN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04E">
        <w:rPr>
          <w:noProof/>
          <w:sz w:val="22"/>
          <w:szCs w:val="22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2.4pt;margin-top:-42.6pt;width:520.35pt;height:154.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" stroked="f">
            <o:lock v:ext="edit" aspectratio="t"/>
            <v:textbox>
              <w:txbxContent>
                <w:p w:rsidR="00CD4E53" w:rsidRDefault="00CD4E53" w:rsidP="00CD4E53">
                  <w:pPr>
                    <w:ind w:right="-90"/>
                    <w:jc w:val="center"/>
                    <w:rPr>
                      <w:rFonts w:cs="Mangal"/>
                      <w:b/>
                      <w:bCs/>
                      <w:color w:val="000000"/>
                      <w:sz w:val="40"/>
                      <w:szCs w:val="40"/>
                      <w:cs/>
                      <w:lang w:bidi="hi-IN"/>
                    </w:rPr>
                  </w:pPr>
                </w:p>
                <w:p w:rsidR="00CD4E53" w:rsidRPr="00B0728C" w:rsidRDefault="00CD4E53" w:rsidP="00C70FE7">
                  <w:pPr>
                    <w:ind w:right="-90"/>
                    <w:jc w:val="center"/>
                    <w:rPr>
                      <w:rFonts w:ascii="Sanskrit 2003" w:eastAsia="Arial Unicode MS" w:hAnsi="Sanskrit 2003" w:cs="Sanskrit 2003"/>
                      <w:b/>
                      <w:bCs/>
                      <w:color w:val="000000"/>
                      <w:sz w:val="40"/>
                      <w:szCs w:val="40"/>
                      <w:lang w:bidi="hi-IN"/>
                    </w:rPr>
                  </w:pPr>
                  <w:r>
                    <w:rPr>
                      <w:rFonts w:cs="Sanskrit 2003"/>
                      <w:b/>
                      <w:bCs/>
                      <w:color w:val="000000"/>
                      <w:sz w:val="40"/>
                      <w:szCs w:val="40"/>
                      <w:cs/>
                      <w:lang w:bidi="hi-IN"/>
                    </w:rPr>
                    <w:t>तमिलनाडु केन्द्रीय विश्</w:t>
                  </w:r>
                  <w:r>
                    <w:rPr>
                      <w:rFonts w:cs="Sanskrit 2003" w:hint="cs"/>
                      <w:b/>
                      <w:bCs/>
                      <w:color w:val="000000"/>
                      <w:sz w:val="40"/>
                      <w:szCs w:val="40"/>
                      <w:cs/>
                      <w:lang w:bidi="hi-IN"/>
                    </w:rPr>
                    <w:t>‍व</w:t>
                  </w:r>
                  <w:r w:rsidRPr="00B0728C">
                    <w:rPr>
                      <w:rFonts w:cs="Sanskrit 2003"/>
                      <w:b/>
                      <w:bCs/>
                      <w:color w:val="000000"/>
                      <w:sz w:val="40"/>
                      <w:szCs w:val="40"/>
                      <w:cs/>
                      <w:lang w:bidi="hi-IN"/>
                    </w:rPr>
                    <w:t>विद्यालय</w:t>
                  </w:r>
                </w:p>
                <w:p w:rsidR="00CD4E53" w:rsidRPr="00B0728C" w:rsidRDefault="00CD4E53" w:rsidP="00CD4E53">
                  <w:pPr>
                    <w:ind w:right="-90"/>
                    <w:jc w:val="center"/>
                    <w:rPr>
                      <w:rFonts w:ascii="Sanskrit 2003" w:eastAsia="Arial Unicode MS" w:hAnsi="Sanskrit 2003" w:cs="Sanskrit 2003"/>
                      <w:b/>
                      <w:bCs/>
                      <w:color w:val="000000"/>
                      <w:sz w:val="40"/>
                      <w:szCs w:val="40"/>
                      <w:lang w:bidi="hi-IN"/>
                    </w:rPr>
                  </w:pPr>
                  <w:r w:rsidRPr="00B0728C">
                    <w:rPr>
                      <w:rFonts w:cs="Sanskrit 2003"/>
                      <w:i/>
                      <w:iCs/>
                      <w:color w:val="000000"/>
                      <w:sz w:val="20"/>
                      <w:szCs w:val="20"/>
                      <w:cs/>
                      <w:lang w:bidi="hi-IN"/>
                    </w:rPr>
                    <w:t>(संसद द्वारा पारित अधिनियम 2009</w:t>
                  </w:r>
                  <w:r>
                    <w:rPr>
                      <w:rFonts w:cs="Sanskrit 2003"/>
                      <w:i/>
                      <w:iCs/>
                      <w:color w:val="000000"/>
                      <w:sz w:val="20"/>
                      <w:szCs w:val="20"/>
                      <w:cs/>
                      <w:lang w:bidi="hi-IN"/>
                    </w:rPr>
                    <w:t>के अंतर्गत स्थापित</w:t>
                  </w:r>
                  <w:r w:rsidRPr="00B0728C">
                    <w:rPr>
                      <w:rFonts w:cs="Sanskrit 2003"/>
                      <w:i/>
                      <w:iCs/>
                      <w:color w:val="000000"/>
                      <w:sz w:val="20"/>
                      <w:szCs w:val="20"/>
                      <w:cs/>
                      <w:lang w:bidi="hi-IN"/>
                    </w:rPr>
                    <w:t>)</w:t>
                  </w:r>
                </w:p>
                <w:p w:rsidR="00CD4E53" w:rsidRPr="00B0728C" w:rsidRDefault="00CD4E53" w:rsidP="00CD4E53">
                  <w:pPr>
                    <w:ind w:right="-90"/>
                    <w:jc w:val="center"/>
                    <w:rPr>
                      <w:rFonts w:ascii="Kokila" w:eastAsia="Arial Unicode MS" w:hAnsi="Kokila" w:cs="Kokila"/>
                      <w:i/>
                      <w:iCs/>
                      <w:color w:val="000000"/>
                      <w:lang w:bidi="hi-IN"/>
                    </w:rPr>
                  </w:pPr>
                  <w:r w:rsidRPr="00B0728C">
                    <w:rPr>
                      <w:rFonts w:ascii="Baskerville Old Face" w:hAnsi="Baskerville Old Face"/>
                      <w:b/>
                      <w:bCs/>
                      <w:color w:val="000000"/>
                      <w:sz w:val="28"/>
                      <w:szCs w:val="28"/>
                    </w:rPr>
                    <w:t>CENTRAL UNIVERSITY OF TAMIL NADU</w:t>
                  </w:r>
                </w:p>
                <w:p w:rsidR="00CD4E53" w:rsidRPr="00B0728C" w:rsidRDefault="00CD4E53" w:rsidP="00CD4E53">
                  <w:pPr>
                    <w:ind w:right="-90"/>
                    <w:jc w:val="center"/>
                    <w:rPr>
                      <w:rFonts w:ascii="Baskerville Old Face" w:hAnsi="Baskerville Old Face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0728C">
                    <w:rPr>
                      <w:rFonts w:ascii="Baskerville Old Face" w:hAnsi="Baskerville Old Face"/>
                      <w:i/>
                      <w:iCs/>
                      <w:color w:val="000000"/>
                      <w:sz w:val="20"/>
                      <w:szCs w:val="20"/>
                    </w:rPr>
                    <w:t>(Established by an Act of Parliament</w:t>
                  </w:r>
                  <w:r>
                    <w:rPr>
                      <w:rFonts w:ascii="Baskerville Old Face" w:hAnsi="Baskerville Old Face"/>
                      <w:i/>
                      <w:iCs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B0728C">
                    <w:rPr>
                      <w:rFonts w:ascii="Baskerville Old Face" w:hAnsi="Baskerville Old Face"/>
                      <w:i/>
                      <w:iCs/>
                      <w:color w:val="000000"/>
                      <w:sz w:val="20"/>
                      <w:szCs w:val="20"/>
                    </w:rPr>
                    <w:t>2009)</w:t>
                  </w:r>
                </w:p>
                <w:p w:rsidR="00CD4E53" w:rsidRDefault="00CD4E53" w:rsidP="00CD4E53">
                  <w:pPr>
                    <w:jc w:val="center"/>
                    <w:rPr>
                      <w:rFonts w:ascii="Baskerville Old Face" w:eastAsia="Arial Unicode MS" w:hAnsi="Baskerville Old Face" w:cs="Kokila"/>
                      <w:color w:val="000000"/>
                      <w:sz w:val="20"/>
                      <w:szCs w:val="20"/>
                      <w:lang w:bidi="hi-IN"/>
                    </w:rPr>
                  </w:pPr>
                  <w:r>
                    <w:rPr>
                      <w:rFonts w:cs="Sanskrit 2003" w:hint="cs"/>
                      <w:color w:val="000000"/>
                      <w:sz w:val="20"/>
                      <w:szCs w:val="20"/>
                      <w:cs/>
                      <w:lang w:bidi="hi-IN"/>
                    </w:rPr>
                    <w:t>नीलक्‍कुड़ी परिसर</w:t>
                  </w:r>
                  <w:r w:rsidRPr="00B0728C">
                    <w:rPr>
                      <w:rFonts w:ascii="Kokila" w:eastAsia="Arial Unicode MS" w:hAnsi="Kokila" w:cs="Kokila"/>
                      <w:color w:val="000000"/>
                      <w:lang w:bidi="hi-IN"/>
                    </w:rPr>
                    <w:t>/</w:t>
                  </w:r>
                  <w:r>
                    <w:rPr>
                      <w:rFonts w:ascii="Baskerville Old Face" w:eastAsia="Arial Unicode MS" w:hAnsi="Baskerville Old Face" w:cs="Kokila"/>
                      <w:color w:val="000000"/>
                      <w:sz w:val="20"/>
                      <w:szCs w:val="20"/>
                      <w:lang w:bidi="hi-IN"/>
                    </w:rPr>
                    <w:t xml:space="preserve">Neelakudi Campus, </w:t>
                  </w:r>
                  <w:r w:rsidRPr="00B0728C">
                    <w:rPr>
                      <w:rFonts w:cs="Sanskrit 2003"/>
                      <w:color w:val="000000"/>
                      <w:sz w:val="20"/>
                      <w:szCs w:val="20"/>
                      <w:cs/>
                      <w:lang w:bidi="hi-IN"/>
                    </w:rPr>
                    <w:t>तिरुवारूर</w:t>
                  </w:r>
                  <w:r w:rsidRPr="00B0728C">
                    <w:rPr>
                      <w:rFonts w:ascii="Kokila" w:eastAsia="Arial Unicode MS" w:hAnsi="Kokila" w:cs="Kokila"/>
                      <w:color w:val="000000"/>
                      <w:lang w:bidi="hi-IN"/>
                    </w:rPr>
                    <w:t>/</w:t>
                  </w:r>
                  <w:r w:rsidRPr="00B0728C">
                    <w:rPr>
                      <w:rFonts w:ascii="Baskerville Old Face" w:eastAsia="Arial Unicode MS" w:hAnsi="Baskerville Old Face" w:cs="Kokila"/>
                      <w:color w:val="000000"/>
                      <w:sz w:val="20"/>
                      <w:szCs w:val="20"/>
                      <w:lang w:bidi="hi-IN"/>
                    </w:rPr>
                    <w:t xml:space="preserve">Thiruvarur </w:t>
                  </w:r>
                  <w:r w:rsidRPr="00B0728C">
                    <w:rPr>
                      <w:rFonts w:cs="Kokila"/>
                      <w:color w:val="000000"/>
                      <w:sz w:val="20"/>
                      <w:szCs w:val="20"/>
                      <w:cs/>
                      <w:lang w:bidi="hi-IN"/>
                    </w:rPr>
                    <w:t>-</w:t>
                  </w:r>
                  <w:r w:rsidRPr="00B0728C">
                    <w:rPr>
                      <w:rFonts w:ascii="Baskerville Old Face" w:eastAsia="Arial Unicode MS" w:hAnsi="Baskerville Old Face" w:cs="Kokila"/>
                      <w:color w:val="000000"/>
                      <w:sz w:val="20"/>
                      <w:szCs w:val="20"/>
                      <w:lang w:bidi="hi-IN"/>
                    </w:rPr>
                    <w:t xml:space="preserve"> 610 </w:t>
                  </w:r>
                  <w:r>
                    <w:rPr>
                      <w:rFonts w:ascii="Baskerville Old Face" w:eastAsia="Arial Unicode MS" w:hAnsi="Baskerville Old Face" w:cs="Kokila"/>
                      <w:color w:val="000000"/>
                      <w:sz w:val="20"/>
                      <w:szCs w:val="20"/>
                      <w:lang w:bidi="hi-IN"/>
                    </w:rPr>
                    <w:t>005.</w:t>
                  </w:r>
                </w:p>
                <w:p w:rsidR="00CD4E53" w:rsidRPr="00AA186B" w:rsidRDefault="00CD4E53" w:rsidP="00CD4E53">
                  <w:pPr>
                    <w:jc w:val="center"/>
                    <w:rPr>
                      <w:rFonts w:ascii="Kokila" w:eastAsia="Arial Unicode MS" w:hAnsi="Kokila" w:cs="Kokila"/>
                      <w:color w:val="000000"/>
                      <w:lang w:bidi="hi-IN"/>
                    </w:rPr>
                  </w:pPr>
                  <w:r>
                    <w:rPr>
                      <w:rFonts w:ascii="Baskerville Old Face" w:eastAsia="Arial Unicode MS" w:hAnsi="Baskerville Old Face" w:cs="Kokila"/>
                      <w:color w:val="000000"/>
                      <w:sz w:val="20"/>
                      <w:szCs w:val="20"/>
                      <w:lang w:bidi="hi-IN"/>
                    </w:rPr>
                    <w:t>04366-277261.</w:t>
                  </w:r>
                </w:p>
                <w:p w:rsidR="00CD4E53" w:rsidRDefault="00CD4E53" w:rsidP="00CD4E53">
                  <w:pPr>
                    <w:jc w:val="center"/>
                    <w:rPr>
                      <w:rFonts w:ascii="Kokila" w:eastAsia="Arial Unicode MS" w:hAnsi="Kokila" w:cs="Kokila"/>
                      <w:color w:val="000000"/>
                      <w:lang w:bidi="hi-IN"/>
                    </w:rPr>
                  </w:pPr>
                </w:p>
              </w:txbxContent>
            </v:textbox>
            <w10:anchorlock/>
          </v:shape>
        </w:pict>
      </w:r>
    </w:p>
    <w:p w:rsidR="00CD4E53" w:rsidRPr="00DF0A6E" w:rsidRDefault="00CD4E53" w:rsidP="00CD4E53">
      <w:pPr>
        <w:pBdr>
          <w:bottom w:val="single" w:sz="12" w:space="1" w:color="auto"/>
        </w:pBdr>
        <w:jc w:val="center"/>
        <w:rPr>
          <w:b/>
          <w:sz w:val="22"/>
          <w:szCs w:val="22"/>
          <w:u w:val="single"/>
        </w:rPr>
      </w:pPr>
    </w:p>
    <w:p w:rsidR="00CD4E53" w:rsidRDefault="00CD4E53" w:rsidP="00CD4E53">
      <w:pPr>
        <w:rPr>
          <w:b/>
          <w:bCs/>
        </w:rPr>
      </w:pPr>
      <w:r>
        <w:rPr>
          <w:b/>
          <w:bCs/>
          <w:noProof/>
          <w:color w:val="000000"/>
          <w:lang w:bidi="hi-IN"/>
        </w:rPr>
        <w:t xml:space="preserve">Letter No: </w:t>
      </w:r>
      <w:r>
        <w:rPr>
          <w:b/>
          <w:bCs/>
          <w:noProof/>
          <w:color w:val="000000"/>
          <w:lang w:bidi="hi-IN"/>
        </w:rPr>
        <w:tab/>
      </w:r>
      <w:r>
        <w:rPr>
          <w:b/>
          <w:bCs/>
          <w:noProof/>
          <w:color w:val="000000"/>
          <w:lang w:bidi="hi-IN"/>
        </w:rPr>
        <w:tab/>
      </w:r>
      <w:r>
        <w:rPr>
          <w:b/>
          <w:bCs/>
          <w:noProof/>
          <w:color w:val="000000"/>
          <w:lang w:bidi="hi-IN"/>
        </w:rPr>
        <w:tab/>
      </w:r>
      <w:r>
        <w:rPr>
          <w:b/>
          <w:bCs/>
          <w:noProof/>
          <w:color w:val="000000"/>
          <w:lang w:bidi="hi-IN"/>
        </w:rPr>
        <w:tab/>
      </w:r>
      <w:r>
        <w:rPr>
          <w:b/>
          <w:bCs/>
          <w:noProof/>
          <w:color w:val="000000"/>
          <w:lang w:bidi="hi-IN"/>
        </w:rPr>
        <w:tab/>
      </w:r>
      <w:r>
        <w:rPr>
          <w:b/>
          <w:bCs/>
          <w:noProof/>
          <w:color w:val="000000"/>
          <w:lang w:bidi="hi-IN"/>
        </w:rPr>
        <w:tab/>
      </w:r>
      <w:r>
        <w:rPr>
          <w:b/>
          <w:bCs/>
          <w:noProof/>
          <w:color w:val="000000"/>
          <w:lang w:bidi="hi-IN"/>
        </w:rPr>
        <w:tab/>
      </w:r>
      <w:r>
        <w:rPr>
          <w:b/>
          <w:bCs/>
          <w:noProof/>
          <w:color w:val="000000"/>
          <w:lang w:bidi="hi-IN"/>
        </w:rPr>
        <w:tab/>
      </w:r>
      <w:r>
        <w:rPr>
          <w:b/>
          <w:bCs/>
          <w:noProof/>
          <w:color w:val="000000"/>
          <w:lang w:bidi="hi-IN"/>
        </w:rPr>
        <w:tab/>
      </w:r>
      <w:r w:rsidR="00A034A1">
        <w:rPr>
          <w:b/>
          <w:bCs/>
          <w:noProof/>
          <w:color w:val="000000"/>
          <w:lang w:bidi="hi-IN"/>
        </w:rPr>
        <w:t xml:space="preserve">   </w:t>
      </w:r>
      <w:r w:rsidR="006703C8">
        <w:rPr>
          <w:b/>
          <w:bCs/>
          <w:noProof/>
          <w:color w:val="000000"/>
          <w:lang w:bidi="hi-IN"/>
        </w:rPr>
        <w:t xml:space="preserve">   </w:t>
      </w:r>
      <w:r w:rsidR="00C70FE7">
        <w:rPr>
          <w:b/>
          <w:bCs/>
          <w:noProof/>
          <w:color w:val="000000"/>
          <w:lang w:bidi="hi-IN"/>
        </w:rPr>
        <w:t xml:space="preserve">                                                                                   </w:t>
      </w:r>
      <w:r>
        <w:rPr>
          <w:b/>
          <w:bCs/>
          <w:noProof/>
          <w:color w:val="000000"/>
          <w:lang w:bidi="hi-IN"/>
        </w:rPr>
        <w:t>Date:</w:t>
      </w:r>
    </w:p>
    <w:p w:rsidR="00CD4E53" w:rsidRDefault="00CD4E53" w:rsidP="00CD4E53">
      <w:pPr>
        <w:rPr>
          <w:bCs/>
        </w:rPr>
      </w:pPr>
    </w:p>
    <w:p w:rsidR="00C70FE7" w:rsidRDefault="00C70FE7" w:rsidP="00CD4E53">
      <w:pPr>
        <w:rPr>
          <w:bCs/>
        </w:rPr>
      </w:pPr>
    </w:p>
    <w:p w:rsidR="00CD4E53" w:rsidRPr="001234BA" w:rsidRDefault="00CD4E53" w:rsidP="00CD4E53">
      <w:pPr>
        <w:rPr>
          <w:bCs/>
        </w:rPr>
      </w:pPr>
      <w:r w:rsidRPr="001234BA">
        <w:rPr>
          <w:bCs/>
        </w:rPr>
        <w:t>To</w:t>
      </w:r>
    </w:p>
    <w:p w:rsidR="00CD4E53" w:rsidRPr="001234BA" w:rsidRDefault="00A034A1" w:rsidP="00CD4E53">
      <w:pPr>
        <w:rPr>
          <w:bCs/>
        </w:rPr>
      </w:pPr>
      <w:r>
        <w:rPr>
          <w:bCs/>
        </w:rPr>
        <w:t>Dean</w:t>
      </w:r>
      <w:r w:rsidR="00CD4E53">
        <w:rPr>
          <w:bCs/>
        </w:rPr>
        <w:t xml:space="preserve"> (Academics),</w:t>
      </w:r>
    </w:p>
    <w:p w:rsidR="00CD4E53" w:rsidRPr="001234BA" w:rsidRDefault="00CD4E53" w:rsidP="00CD4E53">
      <w:pPr>
        <w:rPr>
          <w:bCs/>
        </w:rPr>
      </w:pPr>
      <w:r w:rsidRPr="001234BA">
        <w:rPr>
          <w:bCs/>
        </w:rPr>
        <w:t>CUTN.</w:t>
      </w:r>
    </w:p>
    <w:p w:rsidR="00CD4E53" w:rsidRPr="001234BA" w:rsidRDefault="00CD4E53" w:rsidP="00CD4E53">
      <w:pPr>
        <w:rPr>
          <w:bCs/>
        </w:rPr>
      </w:pPr>
    </w:p>
    <w:p w:rsidR="00CD4E53" w:rsidRPr="001234BA" w:rsidRDefault="00CD4E53" w:rsidP="00A034A1">
      <w:pPr>
        <w:ind w:left="1276" w:hanging="567"/>
        <w:jc w:val="center"/>
        <w:rPr>
          <w:bCs/>
        </w:rPr>
      </w:pPr>
      <w:r w:rsidRPr="001234BA">
        <w:rPr>
          <w:b/>
          <w:bCs/>
        </w:rPr>
        <w:t>Sub:</w:t>
      </w:r>
      <w:r>
        <w:rPr>
          <w:b/>
          <w:bCs/>
        </w:rPr>
        <w:t xml:space="preserve"> </w:t>
      </w:r>
      <w:r>
        <w:rPr>
          <w:bCs/>
        </w:rPr>
        <w:t xml:space="preserve"> </w:t>
      </w:r>
      <w:r w:rsidR="0059104E">
        <w:rPr>
          <w:bCs/>
        </w:rPr>
        <w:t>University</w:t>
      </w:r>
      <w:r w:rsidR="00421FC7">
        <w:rPr>
          <w:bCs/>
        </w:rPr>
        <w:t xml:space="preserve">/UGC Fellowship Attendance of Ph.D Scholars </w:t>
      </w:r>
      <w:r w:rsidR="00A034A1">
        <w:rPr>
          <w:bCs/>
        </w:rPr>
        <w:t>– R</w:t>
      </w:r>
      <w:r>
        <w:rPr>
          <w:bCs/>
        </w:rPr>
        <w:t>eg.</w:t>
      </w:r>
    </w:p>
    <w:p w:rsidR="00CD4E53" w:rsidRPr="001234BA" w:rsidRDefault="00CD4E53" w:rsidP="00CD4E53">
      <w:pPr>
        <w:rPr>
          <w:bCs/>
        </w:rPr>
      </w:pPr>
    </w:p>
    <w:p w:rsidR="00CD4E53" w:rsidRPr="00C70FE7" w:rsidRDefault="00CD4E53" w:rsidP="00CD4E53">
      <w:pPr>
        <w:rPr>
          <w:b/>
          <w:bCs/>
        </w:rPr>
      </w:pPr>
      <w:r w:rsidRPr="00C70FE7">
        <w:rPr>
          <w:b/>
          <w:bCs/>
        </w:rPr>
        <w:t>Sir,</w:t>
      </w:r>
    </w:p>
    <w:p w:rsidR="00C70FE7" w:rsidRPr="001234BA" w:rsidRDefault="00C70FE7" w:rsidP="00CD4E53">
      <w:pPr>
        <w:rPr>
          <w:bCs/>
        </w:rPr>
      </w:pPr>
    </w:p>
    <w:p w:rsidR="00CD4E53" w:rsidRDefault="00CD4E53" w:rsidP="00CD4E53">
      <w:pPr>
        <w:spacing w:line="276" w:lineRule="auto"/>
        <w:jc w:val="both"/>
        <w:rPr>
          <w:bCs/>
        </w:rPr>
      </w:pPr>
      <w:r w:rsidRPr="001234BA">
        <w:rPr>
          <w:bCs/>
        </w:rPr>
        <w:t xml:space="preserve"> </w:t>
      </w:r>
      <w:r>
        <w:rPr>
          <w:bCs/>
        </w:rPr>
        <w:tab/>
        <w:t xml:space="preserve">Herewith I am forwarding the </w:t>
      </w:r>
      <w:r w:rsidR="00C70FE7">
        <w:rPr>
          <w:b/>
          <w:bCs/>
        </w:rPr>
        <w:t>Consolidated A</w:t>
      </w:r>
      <w:r w:rsidRPr="00A034A1">
        <w:rPr>
          <w:b/>
          <w:bCs/>
        </w:rPr>
        <w:t>ttendance</w:t>
      </w:r>
      <w:r>
        <w:rPr>
          <w:bCs/>
        </w:rPr>
        <w:t xml:space="preserve"> for the Ph.D. scholar for the month of _______________ in the Department of _________________. It is requested to release their scholarship directly into their bank account.</w:t>
      </w:r>
    </w:p>
    <w:p w:rsidR="00CD4E53" w:rsidRDefault="00CD4E53" w:rsidP="00CD4E53">
      <w:pPr>
        <w:spacing w:line="276" w:lineRule="auto"/>
        <w:jc w:val="both"/>
        <w:rPr>
          <w:bCs/>
        </w:rPr>
      </w:pPr>
    </w:p>
    <w:tbl>
      <w:tblPr>
        <w:tblStyle w:val="TableGrid"/>
        <w:tblW w:w="15135" w:type="dxa"/>
        <w:tblLayout w:type="fixed"/>
        <w:tblLook w:val="04A0" w:firstRow="1" w:lastRow="0" w:firstColumn="1" w:lastColumn="0" w:noHBand="0" w:noVBand="1"/>
      </w:tblPr>
      <w:tblGrid>
        <w:gridCol w:w="528"/>
        <w:gridCol w:w="2699"/>
        <w:gridCol w:w="1276"/>
        <w:gridCol w:w="1701"/>
        <w:gridCol w:w="2409"/>
        <w:gridCol w:w="1560"/>
        <w:gridCol w:w="2126"/>
        <w:gridCol w:w="1559"/>
        <w:gridCol w:w="1277"/>
      </w:tblGrid>
      <w:tr w:rsidR="00D938AD" w:rsidTr="00655E04">
        <w:trPr>
          <w:trHeight w:val="790"/>
        </w:trPr>
        <w:tc>
          <w:tcPr>
            <w:tcW w:w="528" w:type="dxa"/>
          </w:tcPr>
          <w:p w:rsidR="00D938AD" w:rsidRDefault="00D938AD" w:rsidP="0057529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034A1">
              <w:rPr>
                <w:b/>
                <w:bCs/>
                <w:sz w:val="20"/>
                <w:szCs w:val="20"/>
              </w:rPr>
              <w:t>Sl.No</w:t>
            </w:r>
            <w:proofErr w:type="spellEnd"/>
            <w:r w:rsidR="00E37C32">
              <w:rPr>
                <w:b/>
                <w:bCs/>
                <w:sz w:val="20"/>
                <w:szCs w:val="20"/>
              </w:rPr>
              <w:t>.</w:t>
            </w:r>
          </w:p>
          <w:p w:rsidR="00D938AD" w:rsidRPr="00A034A1" w:rsidRDefault="00D938AD" w:rsidP="00C70F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</w:tcPr>
          <w:p w:rsidR="00D938AD" w:rsidRPr="00A034A1" w:rsidRDefault="00D938AD" w:rsidP="00575294">
            <w:pPr>
              <w:jc w:val="center"/>
              <w:rPr>
                <w:b/>
                <w:bCs/>
                <w:sz w:val="20"/>
                <w:szCs w:val="20"/>
              </w:rPr>
            </w:pPr>
            <w:r w:rsidRPr="00A034A1">
              <w:rPr>
                <w:b/>
                <w:bCs/>
                <w:sz w:val="20"/>
                <w:szCs w:val="20"/>
              </w:rPr>
              <w:t xml:space="preserve">Name </w:t>
            </w:r>
            <w:r>
              <w:rPr>
                <w:b/>
                <w:bCs/>
                <w:sz w:val="20"/>
                <w:szCs w:val="20"/>
              </w:rPr>
              <w:t xml:space="preserve">of the Scholar </w:t>
            </w:r>
          </w:p>
        </w:tc>
        <w:tc>
          <w:tcPr>
            <w:tcW w:w="1276" w:type="dxa"/>
          </w:tcPr>
          <w:p w:rsidR="00D938AD" w:rsidRDefault="00D938AD" w:rsidP="005752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Registration </w:t>
            </w:r>
          </w:p>
          <w:p w:rsidR="00D938AD" w:rsidRDefault="00D938AD" w:rsidP="005752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701" w:type="dxa"/>
          </w:tcPr>
          <w:p w:rsidR="00D938AD" w:rsidRDefault="00D938AD" w:rsidP="005752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Date </w:t>
            </w:r>
          </w:p>
          <w:p w:rsidR="00D938AD" w:rsidRDefault="00D938AD" w:rsidP="005752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</w:t>
            </w:r>
          </w:p>
          <w:p w:rsidR="00D938AD" w:rsidRPr="00A034A1" w:rsidRDefault="00D938AD" w:rsidP="005752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Joining</w:t>
            </w:r>
          </w:p>
        </w:tc>
        <w:tc>
          <w:tcPr>
            <w:tcW w:w="2409" w:type="dxa"/>
          </w:tcPr>
          <w:p w:rsidR="00D938AD" w:rsidRDefault="00D938AD" w:rsidP="005752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Fellowship Approved </w:t>
            </w:r>
          </w:p>
          <w:p w:rsidR="00D938AD" w:rsidRDefault="00D938AD" w:rsidP="005752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 to</w:t>
            </w:r>
          </w:p>
          <w:p w:rsidR="00D938AD" w:rsidRPr="00A034A1" w:rsidRDefault="00D938AD" w:rsidP="005752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(Please provide Date)</w:t>
            </w:r>
          </w:p>
        </w:tc>
        <w:tc>
          <w:tcPr>
            <w:tcW w:w="1560" w:type="dxa"/>
          </w:tcPr>
          <w:p w:rsidR="00D938AD" w:rsidRDefault="00D938AD" w:rsidP="005752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Percentage</w:t>
            </w:r>
          </w:p>
          <w:p w:rsidR="00D938AD" w:rsidRDefault="00D938AD" w:rsidP="005752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of </w:t>
            </w:r>
          </w:p>
          <w:p w:rsidR="00D938AD" w:rsidRPr="00A034A1" w:rsidRDefault="00D938AD" w:rsidP="00D938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Attendance </w:t>
            </w:r>
          </w:p>
        </w:tc>
        <w:tc>
          <w:tcPr>
            <w:tcW w:w="2126" w:type="dxa"/>
          </w:tcPr>
          <w:p w:rsidR="00D938AD" w:rsidRDefault="00D938AD" w:rsidP="005752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Bank  A/C Details </w:t>
            </w:r>
          </w:p>
          <w:p w:rsidR="00D938AD" w:rsidRDefault="00D938AD" w:rsidP="005752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(Please ignore if already provided)</w:t>
            </w:r>
          </w:p>
          <w:p w:rsidR="00D938AD" w:rsidRPr="00A034A1" w:rsidRDefault="00D938AD" w:rsidP="00C70F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D938AD" w:rsidRDefault="00D938AD" w:rsidP="005752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 of the Supervisor</w:t>
            </w:r>
          </w:p>
        </w:tc>
        <w:tc>
          <w:tcPr>
            <w:tcW w:w="1277" w:type="dxa"/>
          </w:tcPr>
          <w:p w:rsidR="00D938AD" w:rsidRDefault="00D938AD" w:rsidP="005752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Remarks</w:t>
            </w:r>
          </w:p>
        </w:tc>
      </w:tr>
      <w:tr w:rsidR="00D938AD" w:rsidTr="00655E04">
        <w:trPr>
          <w:trHeight w:val="409"/>
        </w:trPr>
        <w:tc>
          <w:tcPr>
            <w:tcW w:w="528" w:type="dxa"/>
          </w:tcPr>
          <w:p w:rsidR="00D938AD" w:rsidRDefault="00D938AD" w:rsidP="00575294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2699" w:type="dxa"/>
          </w:tcPr>
          <w:p w:rsidR="00D938AD" w:rsidRDefault="00D938AD" w:rsidP="00575294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276" w:type="dxa"/>
          </w:tcPr>
          <w:p w:rsidR="00D938AD" w:rsidRDefault="00D938AD" w:rsidP="00575294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D938AD" w:rsidRDefault="00D938AD" w:rsidP="00575294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2409" w:type="dxa"/>
          </w:tcPr>
          <w:p w:rsidR="00D938AD" w:rsidRDefault="00D938AD" w:rsidP="00575294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560" w:type="dxa"/>
          </w:tcPr>
          <w:p w:rsidR="00D938AD" w:rsidRDefault="00D938AD" w:rsidP="00575294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D938AD" w:rsidRDefault="00D938AD" w:rsidP="00575294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559" w:type="dxa"/>
          </w:tcPr>
          <w:p w:rsidR="00D938AD" w:rsidRDefault="00D938AD" w:rsidP="00575294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277" w:type="dxa"/>
          </w:tcPr>
          <w:p w:rsidR="00D938AD" w:rsidRDefault="00D938AD" w:rsidP="00575294">
            <w:pPr>
              <w:spacing w:line="276" w:lineRule="auto"/>
              <w:jc w:val="both"/>
              <w:rPr>
                <w:bCs/>
              </w:rPr>
            </w:pPr>
          </w:p>
        </w:tc>
      </w:tr>
    </w:tbl>
    <w:p w:rsidR="00C70FE7" w:rsidRPr="00D938AD" w:rsidRDefault="001622B4" w:rsidP="00CD4E53">
      <w:pPr>
        <w:tabs>
          <w:tab w:val="left" w:pos="5088"/>
        </w:tabs>
        <w:spacing w:line="360" w:lineRule="auto"/>
        <w:jc w:val="both"/>
        <w:rPr>
          <w:sz w:val="20"/>
          <w:szCs w:val="20"/>
        </w:rPr>
      </w:pPr>
      <w:r w:rsidRPr="00D938AD">
        <w:rPr>
          <w:sz w:val="20"/>
          <w:szCs w:val="20"/>
        </w:rPr>
        <w:t xml:space="preserve">Note: For UGC JRF/SRF </w:t>
      </w:r>
      <w:r w:rsidR="00636250">
        <w:rPr>
          <w:sz w:val="20"/>
          <w:szCs w:val="20"/>
        </w:rPr>
        <w:t xml:space="preserve">fellowship kindly </w:t>
      </w:r>
      <w:r w:rsidRPr="00D938AD">
        <w:rPr>
          <w:sz w:val="20"/>
          <w:szCs w:val="20"/>
        </w:rPr>
        <w:t>submit along w</w:t>
      </w:r>
      <w:bookmarkStart w:id="0" w:name="_GoBack"/>
      <w:bookmarkEnd w:id="0"/>
      <w:r w:rsidRPr="00D938AD">
        <w:rPr>
          <w:sz w:val="20"/>
          <w:szCs w:val="20"/>
        </w:rPr>
        <w:t>ith Continuation/HRA Certificate.</w:t>
      </w:r>
    </w:p>
    <w:p w:rsidR="00D938AD" w:rsidRDefault="00D938AD" w:rsidP="00CD4E53">
      <w:pPr>
        <w:tabs>
          <w:tab w:val="left" w:pos="5088"/>
        </w:tabs>
        <w:spacing w:line="360" w:lineRule="auto"/>
        <w:jc w:val="both"/>
      </w:pPr>
    </w:p>
    <w:p w:rsidR="00430E56" w:rsidRPr="00C70FE7" w:rsidRDefault="009E2CC6" w:rsidP="00C70FE7">
      <w:pPr>
        <w:tabs>
          <w:tab w:val="left" w:pos="5088"/>
        </w:tabs>
        <w:spacing w:line="360" w:lineRule="auto"/>
        <w:jc w:val="right"/>
        <w:rPr>
          <w:b/>
        </w:rPr>
      </w:pPr>
      <w:r>
        <w:tab/>
      </w:r>
      <w:r>
        <w:tab/>
      </w:r>
      <w:r w:rsidR="00CD4E53" w:rsidRPr="009E2CC6">
        <w:rPr>
          <w:b/>
        </w:rPr>
        <w:t xml:space="preserve"> (Head of the Department)</w:t>
      </w:r>
    </w:p>
    <w:sectPr w:rsidR="00430E56" w:rsidRPr="00C70FE7" w:rsidSect="00C70F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nskrit 2003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4E53"/>
    <w:rsid w:val="001622B4"/>
    <w:rsid w:val="002A09BB"/>
    <w:rsid w:val="003103E9"/>
    <w:rsid w:val="00421FC7"/>
    <w:rsid w:val="00430E56"/>
    <w:rsid w:val="004F65D6"/>
    <w:rsid w:val="005552BA"/>
    <w:rsid w:val="0059104E"/>
    <w:rsid w:val="00636250"/>
    <w:rsid w:val="00655E04"/>
    <w:rsid w:val="006703C8"/>
    <w:rsid w:val="006F2105"/>
    <w:rsid w:val="008578C7"/>
    <w:rsid w:val="00944917"/>
    <w:rsid w:val="009B0D50"/>
    <w:rsid w:val="009B1577"/>
    <w:rsid w:val="009E2CC6"/>
    <w:rsid w:val="00A034A1"/>
    <w:rsid w:val="00A848EA"/>
    <w:rsid w:val="00A94BB5"/>
    <w:rsid w:val="00AC27FE"/>
    <w:rsid w:val="00BD070C"/>
    <w:rsid w:val="00C65A98"/>
    <w:rsid w:val="00C70FE7"/>
    <w:rsid w:val="00CD4E53"/>
    <w:rsid w:val="00D04F63"/>
    <w:rsid w:val="00D938AD"/>
    <w:rsid w:val="00E37C32"/>
    <w:rsid w:val="00EB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87D8ED3-1CC0-421A-90C1-1BC6B22D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4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E5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</dc:creator>
  <cp:lastModifiedBy>Admin</cp:lastModifiedBy>
  <cp:revision>16</cp:revision>
  <cp:lastPrinted>2023-03-15T07:18:00Z</cp:lastPrinted>
  <dcterms:created xsi:type="dcterms:W3CDTF">2023-03-15T06:27:00Z</dcterms:created>
  <dcterms:modified xsi:type="dcterms:W3CDTF">2024-08-01T07:04:00Z</dcterms:modified>
</cp:coreProperties>
</file>